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9518" w14:textId="05198966" w:rsidR="000D151F" w:rsidRPr="00544E66" w:rsidRDefault="001543F7" w:rsidP="00881B74">
      <w:pPr>
        <w:pStyle w:val="Heading2"/>
        <w:spacing w:before="0"/>
        <w:rPr>
          <w:b/>
          <w:bCs/>
          <w:color w:val="auto"/>
        </w:rPr>
      </w:pPr>
      <w:r w:rsidRPr="00544E66">
        <w:rPr>
          <w:b/>
          <w:bCs/>
          <w:color w:val="auto"/>
        </w:rPr>
        <w:t>Weekday</w:t>
      </w:r>
      <w:r w:rsidR="00312A64" w:rsidRPr="00544E66">
        <w:rPr>
          <w:b/>
          <w:bCs/>
          <w:color w:val="auto"/>
        </w:rPr>
        <w:t xml:space="preserve"> Class</w:t>
      </w:r>
      <w:r w:rsidR="002D45F4" w:rsidRPr="00544E66">
        <w:rPr>
          <w:b/>
          <w:bCs/>
          <w:color w:val="auto"/>
        </w:rPr>
        <w:t xml:space="preserve"> Agenda</w:t>
      </w:r>
    </w:p>
    <w:p w14:paraId="5983D654" w14:textId="7DF630F4" w:rsidR="00B94FDC" w:rsidRPr="00544E66" w:rsidRDefault="00B94FDC" w:rsidP="00881B74">
      <w:pPr>
        <w:pStyle w:val="Heading3"/>
        <w:spacing w:before="0"/>
        <w:rPr>
          <w:i/>
          <w:iCs/>
          <w:color w:val="auto"/>
        </w:rPr>
      </w:pPr>
      <w:r w:rsidRPr="00544E66">
        <w:rPr>
          <w:i/>
          <w:iCs/>
          <w:color w:val="auto"/>
        </w:rPr>
        <w:t>Day 1</w:t>
      </w:r>
    </w:p>
    <w:tbl>
      <w:tblPr>
        <w:tblW w:w="1026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7130"/>
      </w:tblGrid>
      <w:tr w:rsidR="000D151F" w14:paraId="119D75C4" w14:textId="77777777" w:rsidTr="00B94FDC">
        <w:trPr>
          <w:trHeight w:val="360"/>
        </w:trPr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DDC90" w14:textId="6DF808C7" w:rsidR="000D151F" w:rsidRDefault="000D151F" w:rsidP="00881B74">
            <w:r>
              <w:t>6:00 – 6:</w:t>
            </w:r>
            <w:r w:rsidR="003D6C8D">
              <w:t>20</w:t>
            </w:r>
            <w:r w:rsidR="00B94FDC">
              <w:t xml:space="preserve"> p.m.</w:t>
            </w:r>
          </w:p>
        </w:tc>
        <w:tc>
          <w:tcPr>
            <w:tcW w:w="7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35DAD" w14:textId="4DC4CC16" w:rsidR="000D151F" w:rsidRDefault="000D151F" w:rsidP="00881B74">
            <w:r>
              <w:rPr>
                <w:b/>
                <w:bCs/>
              </w:rPr>
              <w:t xml:space="preserve">Sign-in, </w:t>
            </w:r>
            <w:r w:rsidR="00146F8E">
              <w:rPr>
                <w:b/>
                <w:bCs/>
              </w:rPr>
              <w:t>Welcome,</w:t>
            </w:r>
            <w:r w:rsidR="00146F8E">
              <w:t xml:space="preserve"> </w:t>
            </w:r>
            <w:r w:rsidR="00146F8E">
              <w:rPr>
                <w:b/>
                <w:bCs/>
              </w:rPr>
              <w:t>Introductions</w:t>
            </w:r>
            <w:r>
              <w:rPr>
                <w:b/>
                <w:bCs/>
              </w:rPr>
              <w:t xml:space="preserve"> </w:t>
            </w:r>
          </w:p>
        </w:tc>
      </w:tr>
      <w:tr w:rsidR="000D151F" w14:paraId="7F6E23E0" w14:textId="77777777" w:rsidTr="00B94FDC">
        <w:trPr>
          <w:trHeight w:val="360"/>
        </w:trPr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B915B" w14:textId="53F55BA6" w:rsidR="000D151F" w:rsidRDefault="00146F8E" w:rsidP="00881B74">
            <w:r>
              <w:t xml:space="preserve">6:20 – 7:20 </w:t>
            </w:r>
            <w:r w:rsidR="00B94FDC">
              <w:t>p.m.</w:t>
            </w:r>
          </w:p>
        </w:tc>
        <w:tc>
          <w:tcPr>
            <w:tcW w:w="7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42FE5" w14:textId="2BE0D679" w:rsidR="000D151F" w:rsidRDefault="00146F8E" w:rsidP="00881B74">
            <w:pPr>
              <w:ind w:left="2160" w:hanging="2160"/>
            </w:pPr>
            <w:r>
              <w:rPr>
                <w:b/>
                <w:bCs/>
              </w:rPr>
              <w:t>Building Your Base</w:t>
            </w:r>
            <w:r w:rsidR="0042010B">
              <w:rPr>
                <w:b/>
                <w:bCs/>
              </w:rPr>
              <w:t>l</w:t>
            </w:r>
            <w:r>
              <w:rPr>
                <w:b/>
                <w:bCs/>
              </w:rPr>
              <w:t>ine Budget</w:t>
            </w:r>
            <w:r w:rsidR="000D151F">
              <w:rPr>
                <w:b/>
                <w:bCs/>
              </w:rPr>
              <w:t xml:space="preserve"> </w:t>
            </w:r>
          </w:p>
        </w:tc>
      </w:tr>
      <w:tr w:rsidR="000D151F" w14:paraId="755C3ADC" w14:textId="77777777" w:rsidTr="00B94FDC">
        <w:trPr>
          <w:trHeight w:val="360"/>
        </w:trPr>
        <w:tc>
          <w:tcPr>
            <w:tcW w:w="31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357B7" w14:textId="084A2A31" w:rsidR="000D151F" w:rsidRDefault="00937152" w:rsidP="00881B74">
            <w:r>
              <w:t>7:20 – 7:30</w:t>
            </w:r>
            <w:r w:rsidR="00B94FDC">
              <w:t xml:space="preserve"> p.m.</w:t>
            </w:r>
          </w:p>
        </w:tc>
        <w:tc>
          <w:tcPr>
            <w:tcW w:w="713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8CD63" w14:textId="5DDB9996" w:rsidR="000D151F" w:rsidRDefault="00146F8E" w:rsidP="00881B74">
            <w:pPr>
              <w:ind w:left="2160" w:hanging="216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BREAK</w:t>
            </w:r>
          </w:p>
        </w:tc>
      </w:tr>
      <w:tr w:rsidR="000D151F" w14:paraId="057F5871" w14:textId="77777777" w:rsidTr="00B94FDC">
        <w:trPr>
          <w:trHeight w:val="360"/>
        </w:trPr>
        <w:tc>
          <w:tcPr>
            <w:tcW w:w="3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AF956" w14:textId="04E806D7" w:rsidR="000D151F" w:rsidRDefault="00937152" w:rsidP="00881B74">
            <w:r>
              <w:t>7:30</w:t>
            </w:r>
            <w:r w:rsidR="004663CD">
              <w:t xml:space="preserve"> </w:t>
            </w:r>
            <w:r w:rsidR="0019772D">
              <w:t>–</w:t>
            </w:r>
            <w:r w:rsidR="004663CD">
              <w:t xml:space="preserve"> </w:t>
            </w:r>
            <w:r w:rsidR="0019772D">
              <w:t>8:00</w:t>
            </w:r>
            <w:r w:rsidR="00B94FDC">
              <w:t xml:space="preserve"> p.m.</w:t>
            </w:r>
          </w:p>
        </w:tc>
        <w:tc>
          <w:tcPr>
            <w:tcW w:w="7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C5C57" w14:textId="1E0CD5D9" w:rsidR="000D151F" w:rsidRDefault="00691790" w:rsidP="00881B74">
            <w:pPr>
              <w:ind w:left="2160" w:hanging="2160"/>
              <w:rPr>
                <w:b/>
                <w:bCs/>
              </w:rPr>
            </w:pPr>
            <w:r>
              <w:rPr>
                <w:b/>
                <w:bCs/>
              </w:rPr>
              <w:t xml:space="preserve">Developing Strong </w:t>
            </w:r>
            <w:r w:rsidR="00146F8E">
              <w:rPr>
                <w:b/>
                <w:bCs/>
              </w:rPr>
              <w:t xml:space="preserve">Financial Judgement </w:t>
            </w:r>
          </w:p>
        </w:tc>
      </w:tr>
      <w:tr w:rsidR="000D151F" w14:paraId="46767129" w14:textId="77777777" w:rsidTr="00B94FDC">
        <w:trPr>
          <w:trHeight w:val="360"/>
        </w:trPr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08A92" w14:textId="545B0C2B" w:rsidR="000D151F" w:rsidRDefault="0019772D" w:rsidP="00881B74">
            <w:r>
              <w:t>8:00 – 8:</w:t>
            </w:r>
            <w:r w:rsidR="00C61FFB">
              <w:t>45</w:t>
            </w:r>
            <w:r w:rsidR="000D151F">
              <w:t xml:space="preserve"> </w:t>
            </w:r>
            <w:r w:rsidR="00B94FDC">
              <w:t>p.m.</w:t>
            </w:r>
          </w:p>
        </w:tc>
        <w:tc>
          <w:tcPr>
            <w:tcW w:w="7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0BA43" w14:textId="3CF33C99" w:rsidR="000D151F" w:rsidRDefault="00540CA7" w:rsidP="00881B74">
            <w:pPr>
              <w:ind w:left="2160" w:hanging="2160"/>
              <w:rPr>
                <w:b/>
                <w:bCs/>
              </w:rPr>
            </w:pPr>
            <w:r>
              <w:rPr>
                <w:b/>
                <w:bCs/>
              </w:rPr>
              <w:t xml:space="preserve">Understanding </w:t>
            </w:r>
            <w:r w:rsidR="00CB2BF7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Improving </w:t>
            </w:r>
            <w:r w:rsidR="00146F8E">
              <w:rPr>
                <w:b/>
                <w:bCs/>
              </w:rPr>
              <w:t>Credit</w:t>
            </w:r>
            <w:r w:rsidR="003E7EC1">
              <w:rPr>
                <w:b/>
                <w:bCs/>
              </w:rPr>
              <w:t xml:space="preserve"> Score </w:t>
            </w:r>
          </w:p>
        </w:tc>
      </w:tr>
    </w:tbl>
    <w:p w14:paraId="42758F0E" w14:textId="750A11AB" w:rsidR="0032336D" w:rsidRPr="00544E66" w:rsidRDefault="00B94FDC" w:rsidP="00881B74">
      <w:pPr>
        <w:pStyle w:val="Heading3"/>
        <w:spacing w:before="0"/>
        <w:rPr>
          <w:i/>
          <w:iCs/>
          <w:color w:val="auto"/>
        </w:rPr>
      </w:pPr>
      <w:r w:rsidRPr="00544E66">
        <w:rPr>
          <w:i/>
          <w:iCs/>
          <w:color w:val="auto"/>
        </w:rPr>
        <w:t>Day 2</w:t>
      </w:r>
    </w:p>
    <w:tbl>
      <w:tblPr>
        <w:tblW w:w="1026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7130"/>
      </w:tblGrid>
      <w:tr w:rsidR="00B94FDC" w14:paraId="6A13088D" w14:textId="77777777" w:rsidTr="00A134AC">
        <w:trPr>
          <w:trHeight w:val="360"/>
        </w:trPr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FF153" w14:textId="372D996F" w:rsidR="00B94FDC" w:rsidRDefault="00B94FDC" w:rsidP="00881B74">
            <w:r>
              <w:t>6:00 – 6:20 p.m.</w:t>
            </w:r>
          </w:p>
        </w:tc>
        <w:tc>
          <w:tcPr>
            <w:tcW w:w="7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9BF78" w14:textId="77777777" w:rsidR="00B94FDC" w:rsidRDefault="00B94FDC" w:rsidP="00881B74">
            <w:pPr>
              <w:ind w:left="2160" w:hanging="2160"/>
              <w:rPr>
                <w:b/>
                <w:bCs/>
              </w:rPr>
            </w:pPr>
            <w:r w:rsidRPr="007E3544">
              <w:rPr>
                <w:b/>
                <w:bCs/>
              </w:rPr>
              <w:t>Improving</w:t>
            </w:r>
            <w:r>
              <w:rPr>
                <w:b/>
                <w:bCs/>
              </w:rPr>
              <w:t xml:space="preserve"> Your Money Savvy Strategy </w:t>
            </w:r>
          </w:p>
        </w:tc>
      </w:tr>
      <w:tr w:rsidR="00B94FDC" w:rsidRPr="007167A1" w14:paraId="68A4DC59" w14:textId="77777777" w:rsidTr="00A134AC">
        <w:trPr>
          <w:trHeight w:val="360"/>
        </w:trPr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BFEA2" w14:textId="78A88D4A" w:rsidR="00B94FDC" w:rsidRDefault="00B94FDC" w:rsidP="00881B74">
            <w:pPr>
              <w:ind w:left="2160" w:hanging="2160"/>
              <w:rPr>
                <w:b/>
                <w:bCs/>
              </w:rPr>
            </w:pPr>
            <w:r>
              <w:t>6:20 – 7:00 p.m.</w:t>
            </w:r>
          </w:p>
        </w:tc>
        <w:tc>
          <w:tcPr>
            <w:tcW w:w="7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47EE4" w14:textId="682B6705" w:rsidR="00B94FDC" w:rsidRPr="007167A1" w:rsidRDefault="00B94FDC" w:rsidP="00881B74">
            <w:pPr>
              <w:rPr>
                <w:rStyle w:val="Hyperlink"/>
                <w:b/>
                <w:color w:val="00B0F0"/>
                <w:spacing w:val="3"/>
                <w:u w:val="none"/>
              </w:rPr>
            </w:pPr>
            <w:r w:rsidRPr="007167A1">
              <w:rPr>
                <w:rStyle w:val="Hyperlink"/>
                <w:b/>
                <w:bCs/>
                <w:color w:val="000000" w:themeColor="text1"/>
                <w:spacing w:val="3"/>
                <w:u w:val="none"/>
              </w:rPr>
              <w:t xml:space="preserve">Utilizing Loans </w:t>
            </w:r>
            <w:r w:rsidR="00CB2BF7">
              <w:rPr>
                <w:rStyle w:val="Hyperlink"/>
                <w:b/>
                <w:bCs/>
                <w:color w:val="000000" w:themeColor="text1"/>
                <w:spacing w:val="3"/>
                <w:u w:val="none"/>
              </w:rPr>
              <w:t>and</w:t>
            </w:r>
            <w:r w:rsidRPr="007167A1">
              <w:rPr>
                <w:rStyle w:val="Hyperlink"/>
                <w:bCs/>
                <w:color w:val="000000" w:themeColor="text1"/>
                <w:spacing w:val="3"/>
                <w:u w:val="none"/>
              </w:rPr>
              <w:t xml:space="preserve"> </w:t>
            </w:r>
            <w:r w:rsidRPr="007167A1">
              <w:rPr>
                <w:rStyle w:val="Hyperlink"/>
                <w:b/>
                <w:color w:val="000000" w:themeColor="text1"/>
                <w:spacing w:val="3"/>
                <w:u w:val="none"/>
              </w:rPr>
              <w:t xml:space="preserve">Credit Cards for </w:t>
            </w:r>
            <w:r>
              <w:rPr>
                <w:rStyle w:val="Hyperlink"/>
                <w:b/>
                <w:color w:val="000000" w:themeColor="text1"/>
                <w:spacing w:val="3"/>
                <w:u w:val="none"/>
              </w:rPr>
              <w:t>Y</w:t>
            </w:r>
            <w:r w:rsidRPr="007167A1">
              <w:rPr>
                <w:rStyle w:val="Hyperlink"/>
                <w:b/>
                <w:color w:val="000000" w:themeColor="text1"/>
                <w:spacing w:val="3"/>
                <w:u w:val="none"/>
              </w:rPr>
              <w:t>our Future</w:t>
            </w:r>
          </w:p>
        </w:tc>
      </w:tr>
      <w:tr w:rsidR="00B94FDC" w14:paraId="3905B8CB" w14:textId="77777777" w:rsidTr="00A134AC">
        <w:trPr>
          <w:trHeight w:val="360"/>
        </w:trPr>
        <w:tc>
          <w:tcPr>
            <w:tcW w:w="313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63546" w14:textId="64683C39" w:rsidR="00B94FDC" w:rsidRDefault="00B94FDC" w:rsidP="00881B74">
            <w:r>
              <w:rPr>
                <w:color w:val="000000"/>
              </w:rPr>
              <w:t xml:space="preserve">7:00 – 7:10 </w:t>
            </w:r>
            <w:r>
              <w:t>p.m.</w:t>
            </w:r>
          </w:p>
        </w:tc>
        <w:tc>
          <w:tcPr>
            <w:tcW w:w="713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68A55" w14:textId="77777777" w:rsidR="00B94FDC" w:rsidRDefault="00B94FDC" w:rsidP="00881B74">
            <w:pPr>
              <w:ind w:left="2160" w:hanging="216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BREAK </w:t>
            </w:r>
          </w:p>
        </w:tc>
      </w:tr>
      <w:tr w:rsidR="00B94FDC" w14:paraId="4E8DE765" w14:textId="77777777" w:rsidTr="00A134AC">
        <w:trPr>
          <w:trHeight w:val="360"/>
        </w:trPr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1C63" w14:textId="2E0D2F15" w:rsidR="00B94FDC" w:rsidRDefault="00B94FDC" w:rsidP="00881B74">
            <w:r>
              <w:t>7:10 – 7:50 p.m.</w:t>
            </w:r>
          </w:p>
        </w:tc>
        <w:tc>
          <w:tcPr>
            <w:tcW w:w="7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0D73C" w14:textId="77777777" w:rsidR="00B94FDC" w:rsidRDefault="00B94FDC" w:rsidP="00881B74">
            <w:pPr>
              <w:ind w:left="2160" w:hanging="2160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Health Insurance: Medical Expense Self Defense</w:t>
            </w:r>
          </w:p>
        </w:tc>
      </w:tr>
      <w:tr w:rsidR="00B94FDC" w14:paraId="7624525E" w14:textId="77777777" w:rsidTr="00A134AC">
        <w:trPr>
          <w:trHeight w:val="360"/>
        </w:trPr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2FC49" w14:textId="43C7236C" w:rsidR="00B94FDC" w:rsidRDefault="00B94FDC" w:rsidP="00881B74">
            <w:r>
              <w:t>7:50 – 8:30 p.m.</w:t>
            </w:r>
          </w:p>
        </w:tc>
        <w:tc>
          <w:tcPr>
            <w:tcW w:w="7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55A41" w14:textId="77777777" w:rsidR="00B94FDC" w:rsidRDefault="00B94FDC" w:rsidP="00881B74">
            <w:pPr>
              <w:rPr>
                <w:b/>
                <w:bCs/>
              </w:rPr>
            </w:pPr>
            <w:r>
              <w:rPr>
                <w:b/>
                <w:bCs/>
              </w:rPr>
              <w:t>Methods to Maximize Small Saving</w:t>
            </w:r>
          </w:p>
        </w:tc>
      </w:tr>
      <w:tr w:rsidR="00B94FDC" w14:paraId="015D72DF" w14:textId="77777777" w:rsidTr="00A134AC">
        <w:trPr>
          <w:trHeight w:val="360"/>
        </w:trPr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8C96C" w14:textId="1DA1E4E3" w:rsidR="00B94FDC" w:rsidRDefault="00B94FDC" w:rsidP="00881B74">
            <w:pPr>
              <w:rPr>
                <w:b/>
                <w:bCs/>
                <w:highlight w:val="red"/>
              </w:rPr>
            </w:pPr>
            <w:r>
              <w:t>8:30 – 8:45 p.m.</w:t>
            </w:r>
          </w:p>
        </w:tc>
        <w:tc>
          <w:tcPr>
            <w:tcW w:w="7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41604" w14:textId="77777777" w:rsidR="00B94FDC" w:rsidRDefault="00B94FDC" w:rsidP="00881B74">
            <w:pPr>
              <w:ind w:left="2160" w:hanging="2160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 xml:space="preserve">Course Evaluations and Wrap-Up </w:t>
            </w:r>
          </w:p>
        </w:tc>
      </w:tr>
    </w:tbl>
    <w:p w14:paraId="3034006B" w14:textId="77777777" w:rsidR="00B94FDC" w:rsidRPr="005D4878" w:rsidRDefault="00B94FDC" w:rsidP="00881B74">
      <w:pPr>
        <w:rPr>
          <w:b/>
          <w:i/>
          <w:sz w:val="16"/>
          <w:szCs w:val="16"/>
        </w:rPr>
      </w:pPr>
    </w:p>
    <w:p w14:paraId="5F5DF96A" w14:textId="5A1D4811" w:rsidR="001543F7" w:rsidRPr="00544E66" w:rsidRDefault="001543F7" w:rsidP="00881B74">
      <w:pPr>
        <w:pStyle w:val="Heading2"/>
        <w:spacing w:before="0"/>
        <w:rPr>
          <w:b/>
          <w:bCs/>
          <w:color w:val="auto"/>
        </w:rPr>
      </w:pPr>
      <w:r w:rsidRPr="00544E66">
        <w:rPr>
          <w:b/>
          <w:bCs/>
          <w:color w:val="auto"/>
        </w:rPr>
        <w:t>Saturday</w:t>
      </w:r>
      <w:r w:rsidR="00312A64" w:rsidRPr="00544E66">
        <w:rPr>
          <w:b/>
          <w:bCs/>
          <w:color w:val="auto"/>
        </w:rPr>
        <w:t xml:space="preserve"> Class</w:t>
      </w:r>
      <w:r w:rsidR="002D45F4" w:rsidRPr="00544E66">
        <w:rPr>
          <w:b/>
          <w:bCs/>
          <w:color w:val="auto"/>
        </w:rPr>
        <w:t xml:space="preserve"> Agenda</w:t>
      </w:r>
    </w:p>
    <w:tbl>
      <w:tblPr>
        <w:tblW w:w="1044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7310"/>
      </w:tblGrid>
      <w:tr w:rsidR="00873C99" w14:paraId="6FB94F6E" w14:textId="77777777" w:rsidTr="00B94FDC">
        <w:trPr>
          <w:trHeight w:val="360"/>
        </w:trPr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72134" w14:textId="462141BF" w:rsidR="00873C99" w:rsidRDefault="000C082A" w:rsidP="00881B74">
            <w:r>
              <w:t>10</w:t>
            </w:r>
            <w:r w:rsidR="00873C99">
              <w:t xml:space="preserve">:00 – </w:t>
            </w:r>
            <w:r>
              <w:t>10</w:t>
            </w:r>
            <w:r w:rsidR="00873C99">
              <w:t>:20</w:t>
            </w:r>
            <w:r w:rsidR="00B94FDC">
              <w:t xml:space="preserve"> a.m.</w:t>
            </w:r>
          </w:p>
        </w:tc>
        <w:tc>
          <w:tcPr>
            <w:tcW w:w="7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1A4BA" w14:textId="48CE10A0" w:rsidR="00873C99" w:rsidRDefault="00873C99" w:rsidP="00881B74">
            <w:r>
              <w:rPr>
                <w:b/>
                <w:bCs/>
              </w:rPr>
              <w:t>Sign-in, Welcome,</w:t>
            </w:r>
            <w:r>
              <w:t xml:space="preserve"> </w:t>
            </w:r>
            <w:r>
              <w:rPr>
                <w:b/>
                <w:bCs/>
              </w:rPr>
              <w:t xml:space="preserve">Introductions </w:t>
            </w:r>
          </w:p>
        </w:tc>
      </w:tr>
      <w:tr w:rsidR="00873C99" w14:paraId="5BE01BFF" w14:textId="77777777" w:rsidTr="00B94FDC">
        <w:trPr>
          <w:trHeight w:val="360"/>
        </w:trPr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92353" w14:textId="4CF9F4AE" w:rsidR="00873C99" w:rsidRDefault="000C082A" w:rsidP="00881B74">
            <w:r>
              <w:t>10</w:t>
            </w:r>
            <w:r w:rsidR="00873C99">
              <w:t xml:space="preserve">:20 – </w:t>
            </w:r>
            <w:r>
              <w:t>11</w:t>
            </w:r>
            <w:r w:rsidR="00873C99">
              <w:t xml:space="preserve">:20 </w:t>
            </w:r>
            <w:r w:rsidR="00B94FDC">
              <w:t>a.m.</w:t>
            </w:r>
          </w:p>
        </w:tc>
        <w:tc>
          <w:tcPr>
            <w:tcW w:w="7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0470" w14:textId="5C05A251" w:rsidR="00873C99" w:rsidRDefault="00873C99" w:rsidP="00881B74">
            <w:pPr>
              <w:ind w:left="2160" w:hanging="2160"/>
            </w:pPr>
            <w:r>
              <w:rPr>
                <w:b/>
                <w:bCs/>
              </w:rPr>
              <w:t>Building Your Base</w:t>
            </w:r>
            <w:r w:rsidR="00CB2828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ine Budget </w:t>
            </w:r>
          </w:p>
        </w:tc>
      </w:tr>
      <w:tr w:rsidR="00182E00" w14:paraId="191ACD73" w14:textId="77777777" w:rsidTr="00B94FDC">
        <w:trPr>
          <w:trHeight w:val="360"/>
        </w:trPr>
        <w:tc>
          <w:tcPr>
            <w:tcW w:w="31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DD488" w14:textId="44A07BD7" w:rsidR="00182E00" w:rsidRDefault="00182E00" w:rsidP="00881B74">
            <w:r>
              <w:t>11:20 – 11:30</w:t>
            </w:r>
            <w:r w:rsidR="00B94FDC">
              <w:t xml:space="preserve"> a.m.</w:t>
            </w:r>
          </w:p>
        </w:tc>
        <w:tc>
          <w:tcPr>
            <w:tcW w:w="73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F3AAE" w14:textId="35592FA9" w:rsidR="00182E00" w:rsidRDefault="00182E00" w:rsidP="00881B74">
            <w:pPr>
              <w:ind w:left="2160" w:hanging="216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BREAK</w:t>
            </w:r>
          </w:p>
        </w:tc>
      </w:tr>
      <w:tr w:rsidR="00182E00" w14:paraId="1810B6C8" w14:textId="77777777" w:rsidTr="00B94FDC">
        <w:trPr>
          <w:trHeight w:val="360"/>
        </w:trPr>
        <w:tc>
          <w:tcPr>
            <w:tcW w:w="3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46DD9" w14:textId="13C52B92" w:rsidR="00182E00" w:rsidRDefault="00182E00" w:rsidP="00881B74">
            <w:r>
              <w:t xml:space="preserve">11:30 </w:t>
            </w:r>
            <w:r w:rsidR="00B94FDC">
              <w:t xml:space="preserve">a.m. </w:t>
            </w:r>
            <w:r>
              <w:t>– 12:00</w:t>
            </w:r>
            <w:r w:rsidR="00B94FDC">
              <w:t xml:space="preserve"> p.m.</w:t>
            </w:r>
          </w:p>
        </w:tc>
        <w:tc>
          <w:tcPr>
            <w:tcW w:w="7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70828" w14:textId="11BA99B0" w:rsidR="00182E00" w:rsidRDefault="00E318E7" w:rsidP="00881B74">
            <w:pPr>
              <w:ind w:left="2160" w:hanging="2160"/>
              <w:rPr>
                <w:b/>
                <w:bCs/>
              </w:rPr>
            </w:pPr>
            <w:r>
              <w:rPr>
                <w:b/>
                <w:bCs/>
              </w:rPr>
              <w:t>Developing Strong Financial Judgement</w:t>
            </w:r>
          </w:p>
        </w:tc>
      </w:tr>
      <w:tr w:rsidR="00182E00" w14:paraId="40F01B80" w14:textId="77777777" w:rsidTr="00B94FDC">
        <w:trPr>
          <w:trHeight w:val="360"/>
        </w:trPr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0DEBD" w14:textId="5A6D8ADF" w:rsidR="00182E00" w:rsidRDefault="00182E00" w:rsidP="00881B74">
            <w:r>
              <w:t xml:space="preserve">12:00 – 12:45 </w:t>
            </w:r>
            <w:r w:rsidR="00B94FDC">
              <w:t>p.m.</w:t>
            </w:r>
          </w:p>
        </w:tc>
        <w:tc>
          <w:tcPr>
            <w:tcW w:w="7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DC875" w14:textId="31E08B13" w:rsidR="00182E00" w:rsidRDefault="00474D6F" w:rsidP="00881B74">
            <w:pPr>
              <w:ind w:left="2160" w:hanging="2160"/>
              <w:rPr>
                <w:b/>
                <w:bCs/>
              </w:rPr>
            </w:pPr>
            <w:r>
              <w:rPr>
                <w:b/>
                <w:bCs/>
              </w:rPr>
              <w:t xml:space="preserve">Understanding </w:t>
            </w:r>
            <w:r w:rsidR="00CB2BF7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Improving Credit Score</w:t>
            </w:r>
          </w:p>
        </w:tc>
      </w:tr>
      <w:tr w:rsidR="00182E00" w14:paraId="5FF4ADCC" w14:textId="77777777" w:rsidTr="00B94FDC">
        <w:trPr>
          <w:trHeight w:val="360"/>
        </w:trPr>
        <w:tc>
          <w:tcPr>
            <w:tcW w:w="31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24C4F" w14:textId="2E1FC90F" w:rsidR="00182E00" w:rsidRDefault="00182E00" w:rsidP="00881B74">
            <w:r>
              <w:t>12:45 – 1:15</w:t>
            </w:r>
            <w:r w:rsidR="00B94FDC">
              <w:t xml:space="preserve"> p.m.</w:t>
            </w:r>
          </w:p>
        </w:tc>
        <w:tc>
          <w:tcPr>
            <w:tcW w:w="73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61D08" w14:textId="6922915E" w:rsidR="00182E00" w:rsidRDefault="00182E00" w:rsidP="00881B74">
            <w:pPr>
              <w:ind w:left="2160" w:hanging="2160"/>
              <w:rPr>
                <w:b/>
                <w:bCs/>
              </w:rPr>
            </w:pPr>
            <w:r>
              <w:rPr>
                <w:b/>
                <w:bCs/>
              </w:rPr>
              <w:t>LUNCH BREAK</w:t>
            </w:r>
          </w:p>
        </w:tc>
      </w:tr>
      <w:tr w:rsidR="00182E00" w14:paraId="3CBDEDC1" w14:textId="77777777" w:rsidTr="00B94FDC">
        <w:trPr>
          <w:trHeight w:val="360"/>
        </w:trPr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BE606" w14:textId="4FACF0B2" w:rsidR="00182E00" w:rsidRPr="00873C99" w:rsidRDefault="00B10ED0" w:rsidP="00881B74">
            <w:pPr>
              <w:rPr>
                <w:b/>
                <w:bCs/>
              </w:rPr>
            </w:pPr>
            <w:r>
              <w:t>1</w:t>
            </w:r>
            <w:r w:rsidR="00182E00">
              <w:t>:</w:t>
            </w:r>
            <w:r>
              <w:t>15</w:t>
            </w:r>
            <w:r w:rsidR="00182E00">
              <w:t xml:space="preserve"> – </w:t>
            </w:r>
            <w:r w:rsidR="00130153">
              <w:t>1:35</w:t>
            </w:r>
            <w:r w:rsidR="00B94FDC">
              <w:t xml:space="preserve"> p.m.</w:t>
            </w:r>
          </w:p>
        </w:tc>
        <w:tc>
          <w:tcPr>
            <w:tcW w:w="7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45CEF" w14:textId="2122BF0D" w:rsidR="00182E00" w:rsidRDefault="007E3544" w:rsidP="00881B74">
            <w:pPr>
              <w:ind w:left="2160" w:hanging="2160"/>
              <w:rPr>
                <w:b/>
                <w:bCs/>
              </w:rPr>
            </w:pPr>
            <w:r w:rsidRPr="007E3544">
              <w:rPr>
                <w:b/>
                <w:bCs/>
              </w:rPr>
              <w:t>Improving</w:t>
            </w:r>
            <w:r w:rsidR="009839FF">
              <w:rPr>
                <w:b/>
                <w:bCs/>
              </w:rPr>
              <w:t xml:space="preserve"> Your Money Savvy Strategy</w:t>
            </w:r>
            <w:r w:rsidRPr="007E3544">
              <w:rPr>
                <w:b/>
                <w:bCs/>
              </w:rPr>
              <w:t xml:space="preserve"> </w:t>
            </w:r>
          </w:p>
        </w:tc>
      </w:tr>
      <w:tr w:rsidR="00182E00" w14:paraId="24F36E36" w14:textId="77777777" w:rsidTr="00B94FDC">
        <w:trPr>
          <w:trHeight w:val="360"/>
        </w:trPr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6D00A" w14:textId="2457ED84" w:rsidR="00182E00" w:rsidRDefault="00580614" w:rsidP="00881B74">
            <w:r>
              <w:t>1:35</w:t>
            </w:r>
            <w:r w:rsidR="00182E00">
              <w:t xml:space="preserve"> – </w:t>
            </w:r>
            <w:r w:rsidR="003C2DDD">
              <w:t>2</w:t>
            </w:r>
            <w:r w:rsidR="00182E00">
              <w:t>:</w:t>
            </w:r>
            <w:r w:rsidR="003C2DDD">
              <w:t>15</w:t>
            </w:r>
            <w:r w:rsidR="00B94FDC">
              <w:t xml:space="preserve"> p.m.</w:t>
            </w:r>
          </w:p>
        </w:tc>
        <w:tc>
          <w:tcPr>
            <w:tcW w:w="7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8020C" w14:textId="404EB2E7" w:rsidR="00182E00" w:rsidRDefault="00626C02" w:rsidP="00881B74">
            <w:pPr>
              <w:ind w:left="2160" w:hanging="2160"/>
              <w:rPr>
                <w:b/>
                <w:bCs/>
              </w:rPr>
            </w:pPr>
            <w:r w:rsidRPr="007167A1">
              <w:rPr>
                <w:rStyle w:val="Hyperlink"/>
                <w:b/>
                <w:bCs/>
                <w:color w:val="000000" w:themeColor="text1"/>
                <w:spacing w:val="3"/>
                <w:u w:val="none"/>
              </w:rPr>
              <w:t xml:space="preserve">Utilizing Loans </w:t>
            </w:r>
            <w:r w:rsidR="00CB2BF7">
              <w:rPr>
                <w:rStyle w:val="Hyperlink"/>
                <w:b/>
                <w:bCs/>
                <w:color w:val="000000" w:themeColor="text1"/>
                <w:spacing w:val="3"/>
                <w:u w:val="none"/>
              </w:rPr>
              <w:t>and</w:t>
            </w:r>
            <w:r w:rsidRPr="007167A1">
              <w:rPr>
                <w:rStyle w:val="Hyperlink"/>
                <w:bCs/>
                <w:color w:val="000000" w:themeColor="text1"/>
                <w:spacing w:val="3"/>
                <w:u w:val="none"/>
              </w:rPr>
              <w:t xml:space="preserve"> </w:t>
            </w:r>
            <w:r w:rsidRPr="007167A1">
              <w:rPr>
                <w:rStyle w:val="Hyperlink"/>
                <w:b/>
                <w:color w:val="000000" w:themeColor="text1"/>
                <w:spacing w:val="3"/>
                <w:u w:val="none"/>
              </w:rPr>
              <w:t xml:space="preserve">Credit Cards </w:t>
            </w:r>
            <w:r>
              <w:rPr>
                <w:rStyle w:val="Hyperlink"/>
                <w:b/>
                <w:color w:val="000000" w:themeColor="text1"/>
                <w:spacing w:val="3"/>
                <w:u w:val="none"/>
              </w:rPr>
              <w:t>for</w:t>
            </w:r>
            <w:r w:rsidRPr="007167A1">
              <w:rPr>
                <w:rStyle w:val="Hyperlink"/>
                <w:b/>
                <w:color w:val="000000" w:themeColor="text1"/>
                <w:spacing w:val="3"/>
                <w:u w:val="none"/>
              </w:rPr>
              <w:t xml:space="preserve"> </w:t>
            </w:r>
            <w:r>
              <w:rPr>
                <w:rStyle w:val="Hyperlink"/>
                <w:b/>
                <w:color w:val="000000" w:themeColor="text1"/>
                <w:spacing w:val="3"/>
                <w:u w:val="none"/>
              </w:rPr>
              <w:t>Y</w:t>
            </w:r>
            <w:r w:rsidRPr="007167A1">
              <w:rPr>
                <w:rStyle w:val="Hyperlink"/>
                <w:b/>
                <w:color w:val="000000" w:themeColor="text1"/>
                <w:spacing w:val="3"/>
                <w:u w:val="none"/>
              </w:rPr>
              <w:t>our Future</w:t>
            </w:r>
          </w:p>
        </w:tc>
      </w:tr>
      <w:tr w:rsidR="00182E00" w14:paraId="48DD8A83" w14:textId="77777777" w:rsidTr="00B94FDC">
        <w:trPr>
          <w:trHeight w:val="360"/>
        </w:trPr>
        <w:tc>
          <w:tcPr>
            <w:tcW w:w="313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7DE04" w14:textId="70E4D62B" w:rsidR="00182E00" w:rsidRDefault="003C2DDD" w:rsidP="00881B74">
            <w:pPr>
              <w:ind w:left="2160" w:hanging="2160"/>
              <w:rPr>
                <w:b/>
                <w:bCs/>
              </w:rPr>
            </w:pPr>
            <w:r>
              <w:rPr>
                <w:color w:val="000000"/>
              </w:rPr>
              <w:t>2</w:t>
            </w:r>
            <w:r w:rsidR="00182E00">
              <w:rPr>
                <w:color w:val="000000"/>
              </w:rPr>
              <w:t>:</w:t>
            </w:r>
            <w:r>
              <w:rPr>
                <w:color w:val="000000"/>
              </w:rPr>
              <w:t>15</w:t>
            </w:r>
            <w:r w:rsidR="00182E00">
              <w:rPr>
                <w:color w:val="000000"/>
              </w:rPr>
              <w:t xml:space="preserve"> – </w:t>
            </w:r>
            <w:r w:rsidR="0012311A">
              <w:rPr>
                <w:color w:val="000000"/>
              </w:rPr>
              <w:t>2</w:t>
            </w:r>
            <w:r w:rsidR="00182E00">
              <w:rPr>
                <w:color w:val="000000"/>
              </w:rPr>
              <w:t>:</w:t>
            </w:r>
            <w:r w:rsidR="0012311A">
              <w:rPr>
                <w:color w:val="000000"/>
              </w:rPr>
              <w:t>25</w:t>
            </w:r>
            <w:r w:rsidR="00B94FDC">
              <w:rPr>
                <w:color w:val="000000"/>
              </w:rPr>
              <w:t xml:space="preserve"> </w:t>
            </w:r>
            <w:r w:rsidR="00B94FDC">
              <w:t>p.m.</w:t>
            </w:r>
          </w:p>
        </w:tc>
        <w:tc>
          <w:tcPr>
            <w:tcW w:w="731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1578" w14:textId="1FCE0C84" w:rsidR="00182E00" w:rsidRDefault="00182E00" w:rsidP="00881B74">
            <w:pPr>
              <w:ind w:left="2160" w:hanging="2160"/>
              <w:rPr>
                <w:rStyle w:val="Hyperlink"/>
                <w:color w:val="00B0F0"/>
                <w:spacing w:val="3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BREAK </w:t>
            </w:r>
          </w:p>
        </w:tc>
      </w:tr>
      <w:tr w:rsidR="00182E00" w14:paraId="0C683A30" w14:textId="77777777" w:rsidTr="00B94FDC">
        <w:trPr>
          <w:trHeight w:val="360"/>
        </w:trPr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7AF55" w14:textId="3D272164" w:rsidR="00182E00" w:rsidRDefault="0012311A" w:rsidP="00881B74">
            <w:r>
              <w:t>2</w:t>
            </w:r>
            <w:r w:rsidR="00182E00">
              <w:t>:</w:t>
            </w:r>
            <w:r>
              <w:t>25</w:t>
            </w:r>
            <w:r w:rsidR="00182E00">
              <w:t xml:space="preserve"> – </w:t>
            </w:r>
            <w:r>
              <w:t>3:05</w:t>
            </w:r>
            <w:r w:rsidR="00B94FDC">
              <w:t xml:space="preserve"> p.m.</w:t>
            </w:r>
          </w:p>
        </w:tc>
        <w:tc>
          <w:tcPr>
            <w:tcW w:w="7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E57BA" w14:textId="2A8C67BD" w:rsidR="00182E00" w:rsidRDefault="00182E00" w:rsidP="00881B74">
            <w:pPr>
              <w:ind w:left="2160" w:hanging="2160"/>
              <w:rPr>
                <w:b/>
                <w:bCs/>
              </w:rPr>
            </w:pPr>
            <w:r>
              <w:rPr>
                <w:b/>
                <w:bCs/>
              </w:rPr>
              <w:t>Health Insurance</w:t>
            </w:r>
            <w:r w:rsidR="00D64D50">
              <w:rPr>
                <w:b/>
                <w:bCs/>
              </w:rPr>
              <w:t xml:space="preserve">: Medical </w:t>
            </w:r>
            <w:r w:rsidR="007E3544">
              <w:rPr>
                <w:b/>
                <w:bCs/>
              </w:rPr>
              <w:t>Expense Self Defense</w:t>
            </w:r>
          </w:p>
        </w:tc>
      </w:tr>
      <w:tr w:rsidR="00182E00" w14:paraId="125E42B0" w14:textId="77777777" w:rsidTr="00B94FDC">
        <w:trPr>
          <w:trHeight w:val="360"/>
        </w:trPr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CFF15" w14:textId="2138C0F6" w:rsidR="00182E00" w:rsidRDefault="0012311A" w:rsidP="00881B74">
            <w:r>
              <w:t>3:05</w:t>
            </w:r>
            <w:r w:rsidR="00182E00">
              <w:t xml:space="preserve"> – </w:t>
            </w:r>
            <w:r w:rsidR="007F1E24">
              <w:t xml:space="preserve">3:45 </w:t>
            </w:r>
            <w:r w:rsidR="00B94FDC">
              <w:t>p.m.</w:t>
            </w:r>
          </w:p>
        </w:tc>
        <w:tc>
          <w:tcPr>
            <w:tcW w:w="7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29295" w14:textId="45FE3BB6" w:rsidR="00182E00" w:rsidRDefault="00E81892" w:rsidP="00881B74">
            <w:pPr>
              <w:ind w:left="2160" w:hanging="2160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 xml:space="preserve">Methods to </w:t>
            </w:r>
            <w:r w:rsidR="00474D6F">
              <w:rPr>
                <w:b/>
                <w:bCs/>
              </w:rPr>
              <w:t>Maximize Small Saving</w:t>
            </w:r>
          </w:p>
        </w:tc>
      </w:tr>
      <w:tr w:rsidR="00182E00" w14:paraId="66C6E070" w14:textId="77777777" w:rsidTr="00B94FDC">
        <w:trPr>
          <w:trHeight w:val="360"/>
        </w:trPr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10446" w14:textId="16979535" w:rsidR="00182E00" w:rsidRDefault="007F1E24" w:rsidP="00881B74">
            <w:r>
              <w:t>3:45</w:t>
            </w:r>
            <w:r w:rsidR="00182E00">
              <w:t xml:space="preserve"> – </w:t>
            </w:r>
            <w:r>
              <w:t>4:00</w:t>
            </w:r>
            <w:r w:rsidR="00B94FDC">
              <w:t xml:space="preserve"> p.m.</w:t>
            </w:r>
          </w:p>
        </w:tc>
        <w:tc>
          <w:tcPr>
            <w:tcW w:w="7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DBCF6" w14:textId="624F397C" w:rsidR="00182E00" w:rsidRDefault="00A94827" w:rsidP="00881B74">
            <w:pPr>
              <w:ind w:left="2160" w:hanging="2160"/>
              <w:rPr>
                <w:b/>
                <w:bCs/>
              </w:rPr>
            </w:pPr>
            <w:r>
              <w:rPr>
                <w:b/>
                <w:bCs/>
              </w:rPr>
              <w:t>Course Evaluations and Wrap-Up</w:t>
            </w:r>
          </w:p>
        </w:tc>
      </w:tr>
    </w:tbl>
    <w:p w14:paraId="56129E94" w14:textId="3FC3951E" w:rsidR="00DD19C2" w:rsidRDefault="00A134AC" w:rsidP="00881B74">
      <w:pPr>
        <w:jc w:val="center"/>
        <w:rPr>
          <w:b/>
          <w:bCs/>
          <w:i/>
          <w:iCs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7DD30D" wp14:editId="5D710096">
            <wp:simplePos x="0" y="0"/>
            <wp:positionH relativeFrom="column">
              <wp:posOffset>5191125</wp:posOffset>
            </wp:positionH>
            <wp:positionV relativeFrom="paragraph">
              <wp:posOffset>146050</wp:posOffset>
            </wp:positionV>
            <wp:extent cx="1182624" cy="822960"/>
            <wp:effectExtent l="0" t="0" r="0" b="0"/>
            <wp:wrapSquare wrapText="bothSides"/>
            <wp:docPr id="2" name="Picture 2" descr="NeighborWorks Montana Part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eighborWorks Montana Partner 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9C2">
        <w:rPr>
          <w:noProof/>
        </w:rPr>
        <w:drawing>
          <wp:anchor distT="0" distB="0" distL="114300" distR="114300" simplePos="0" relativeHeight="251658241" behindDoc="1" locked="0" layoutInCell="1" allowOverlap="1" wp14:anchorId="60CBC569" wp14:editId="5ADFC6EA">
            <wp:simplePos x="0" y="0"/>
            <wp:positionH relativeFrom="column">
              <wp:posOffset>4095750</wp:posOffset>
            </wp:positionH>
            <wp:positionV relativeFrom="paragraph">
              <wp:posOffset>72390</wp:posOffset>
            </wp:positionV>
            <wp:extent cx="963930" cy="1033780"/>
            <wp:effectExtent l="0" t="0" r="7620" b="0"/>
            <wp:wrapTight wrapText="bothSides">
              <wp:wrapPolygon edited="0">
                <wp:start x="0" y="0"/>
                <wp:lineTo x="0" y="21096"/>
                <wp:lineTo x="21344" y="21096"/>
                <wp:lineTo x="21344" y="0"/>
                <wp:lineTo x="0" y="0"/>
              </wp:wrapPolygon>
            </wp:wrapTight>
            <wp:docPr id="3" name="Picture 3" descr="Equal Housing Opport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qual Housing Opportunit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B9A0B" w14:textId="12AEC00D" w:rsidR="00780C0A" w:rsidRDefault="00780C0A" w:rsidP="00881B74">
      <w:pPr>
        <w:jc w:val="center"/>
        <w:rPr>
          <w:b/>
          <w:bCs/>
          <w:i/>
          <w:iCs/>
          <w:color w:val="FF0000"/>
        </w:rPr>
      </w:pPr>
    </w:p>
    <w:p w14:paraId="551A10DF" w14:textId="5CA4A8FB" w:rsidR="00873C99" w:rsidRPr="00A134AC" w:rsidRDefault="00F95E8B" w:rsidP="00881B74">
      <w:pPr>
        <w:jc w:val="center"/>
        <w:rPr>
          <w:b/>
          <w:bCs/>
          <w:i/>
          <w:iCs/>
          <w:color w:val="FF0000"/>
        </w:rPr>
      </w:pPr>
      <w:r w:rsidRPr="00CF4BA6">
        <w:rPr>
          <w:b/>
          <w:bCs/>
          <w:i/>
          <w:iCs/>
          <w:color w:val="FF0000"/>
        </w:rPr>
        <w:t xml:space="preserve">As a HUD Approved Counseling Agency, </w:t>
      </w:r>
      <w:proofErr w:type="spellStart"/>
      <w:r w:rsidRPr="00CF4BA6">
        <w:rPr>
          <w:b/>
          <w:bCs/>
          <w:i/>
          <w:iCs/>
          <w:color w:val="FF0000"/>
        </w:rPr>
        <w:t>Homeword</w:t>
      </w:r>
      <w:proofErr w:type="spellEnd"/>
      <w:r w:rsidRPr="00CF4BA6">
        <w:rPr>
          <w:b/>
          <w:bCs/>
          <w:i/>
          <w:iCs/>
          <w:color w:val="FF0000"/>
        </w:rPr>
        <w:t xml:space="preserve"> does not steer or encourage class participants to use any </w:t>
      </w:r>
      <w:proofErr w:type="gramStart"/>
      <w:r w:rsidRPr="00CF4BA6">
        <w:rPr>
          <w:b/>
          <w:bCs/>
          <w:i/>
          <w:iCs/>
          <w:color w:val="FF0000"/>
        </w:rPr>
        <w:t>particular business</w:t>
      </w:r>
      <w:proofErr w:type="gramEnd"/>
      <w:r w:rsidRPr="00CF4BA6">
        <w:rPr>
          <w:b/>
          <w:bCs/>
          <w:i/>
          <w:iCs/>
          <w:color w:val="FF0000"/>
        </w:rPr>
        <w:t xml:space="preserve"> or professional.</w:t>
      </w:r>
    </w:p>
    <w:sectPr w:rsidR="00873C99" w:rsidRPr="00A134AC" w:rsidSect="00853B0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0804" w14:textId="77777777" w:rsidR="00C66B6A" w:rsidRDefault="00C66B6A" w:rsidP="008F73FC">
      <w:r>
        <w:separator/>
      </w:r>
    </w:p>
  </w:endnote>
  <w:endnote w:type="continuationSeparator" w:id="0">
    <w:p w14:paraId="71BA603E" w14:textId="77777777" w:rsidR="00C66B6A" w:rsidRDefault="00C66B6A" w:rsidP="008F73FC">
      <w:r>
        <w:continuationSeparator/>
      </w:r>
    </w:p>
  </w:endnote>
  <w:endnote w:type="continuationNotice" w:id="1">
    <w:p w14:paraId="44FFF87D" w14:textId="77777777" w:rsidR="00C66B6A" w:rsidRDefault="00C66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B769" w14:textId="03FF3A4E" w:rsidR="00927ED2" w:rsidRPr="00927ED2" w:rsidRDefault="00927ED2" w:rsidP="00927ED2">
    <w:pPr>
      <w:pStyle w:val="Footer"/>
      <w:jc w:val="center"/>
      <w:rPr>
        <w:sz w:val="20"/>
        <w:szCs w:val="20"/>
      </w:rPr>
    </w:pPr>
    <w:r w:rsidRPr="009335C1">
      <w:rPr>
        <w:sz w:val="20"/>
        <w:szCs w:val="20"/>
      </w:rPr>
      <w:t>1535 Liberty Lane. Ste 116A | Missoula, MT 59808-2026 | 406</w:t>
    </w:r>
    <w:r w:rsidR="00CD4934">
      <w:rPr>
        <w:sz w:val="20"/>
        <w:szCs w:val="20"/>
      </w:rPr>
      <w:t>-</w:t>
    </w:r>
    <w:r w:rsidRPr="009335C1">
      <w:rPr>
        <w:sz w:val="20"/>
        <w:szCs w:val="20"/>
      </w:rPr>
      <w:t>532</w:t>
    </w:r>
    <w:r w:rsidR="00CD4934">
      <w:rPr>
        <w:sz w:val="20"/>
        <w:szCs w:val="20"/>
      </w:rPr>
      <w:t>-</w:t>
    </w:r>
    <w:r w:rsidRPr="009335C1">
      <w:rPr>
        <w:sz w:val="20"/>
        <w:szCs w:val="20"/>
      </w:rPr>
      <w:t>4663 P | 406</w:t>
    </w:r>
    <w:r w:rsidR="00CD4934">
      <w:rPr>
        <w:sz w:val="20"/>
        <w:szCs w:val="20"/>
      </w:rPr>
      <w:t>-</w:t>
    </w:r>
    <w:r w:rsidRPr="009335C1">
      <w:rPr>
        <w:sz w:val="20"/>
        <w:szCs w:val="20"/>
      </w:rPr>
      <w:t>541</w:t>
    </w:r>
    <w:r w:rsidR="00CD4934">
      <w:rPr>
        <w:sz w:val="20"/>
        <w:szCs w:val="20"/>
      </w:rPr>
      <w:t>-</w:t>
    </w:r>
    <w:r w:rsidRPr="009335C1">
      <w:rPr>
        <w:sz w:val="20"/>
        <w:szCs w:val="20"/>
      </w:rPr>
      <w:t>0239 F |</w:t>
    </w:r>
    <w:r w:rsidR="00CD4934">
      <w:rPr>
        <w:sz w:val="20"/>
        <w:szCs w:val="20"/>
      </w:rPr>
      <w:t xml:space="preserve"> </w:t>
    </w:r>
    <w:r w:rsidRPr="009335C1">
      <w:rPr>
        <w:sz w:val="20"/>
        <w:szCs w:val="20"/>
      </w:rPr>
      <w:t>homeword.org</w:t>
    </w:r>
  </w:p>
  <w:p w14:paraId="1E4EA712" w14:textId="77777777" w:rsidR="008F73FC" w:rsidRDefault="008F7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9B10" w14:textId="77777777" w:rsidR="00C66B6A" w:rsidRDefault="00C66B6A" w:rsidP="008F73FC">
      <w:r>
        <w:separator/>
      </w:r>
    </w:p>
  </w:footnote>
  <w:footnote w:type="continuationSeparator" w:id="0">
    <w:p w14:paraId="4233AE7C" w14:textId="77777777" w:rsidR="00C66B6A" w:rsidRDefault="00C66B6A" w:rsidP="008F73FC">
      <w:r>
        <w:continuationSeparator/>
      </w:r>
    </w:p>
  </w:footnote>
  <w:footnote w:type="continuationNotice" w:id="1">
    <w:p w14:paraId="1584184B" w14:textId="77777777" w:rsidR="00C66B6A" w:rsidRDefault="00C66B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AAB1" w14:textId="576CE1C3" w:rsidR="003C17AA" w:rsidRPr="00544E66" w:rsidRDefault="00AC5873" w:rsidP="00496460">
    <w:pPr>
      <w:pStyle w:val="Header"/>
      <w:tabs>
        <w:tab w:val="clear" w:pos="4680"/>
        <w:tab w:val="clear" w:pos="9360"/>
        <w:tab w:val="left" w:pos="3645"/>
      </w:tabs>
      <w:jc w:val="center"/>
      <w:rPr>
        <w:rStyle w:val="Heading1Char"/>
        <w:b/>
        <w:bCs/>
        <w:color w:val="auto"/>
        <w:sz w:val="56"/>
        <w:szCs w:val="56"/>
      </w:rPr>
    </w:pPr>
    <w:r w:rsidRPr="00544E66">
      <w:rPr>
        <w:noProof/>
        <w:sz w:val="56"/>
        <w:szCs w:val="56"/>
      </w:rPr>
      <w:drawing>
        <wp:anchor distT="0" distB="0" distL="114300" distR="114300" simplePos="0" relativeHeight="251658240" behindDoc="1" locked="0" layoutInCell="1" allowOverlap="1" wp14:anchorId="3C29F73A" wp14:editId="60C5C1F2">
          <wp:simplePos x="0" y="0"/>
          <wp:positionH relativeFrom="column">
            <wp:posOffset>533400</wp:posOffset>
          </wp:positionH>
          <wp:positionV relativeFrom="paragraph">
            <wp:posOffset>-295275</wp:posOffset>
          </wp:positionV>
          <wp:extent cx="1266825" cy="1090295"/>
          <wp:effectExtent l="0" t="0" r="9525" b="0"/>
          <wp:wrapTight wrapText="bothSides">
            <wp:wrapPolygon edited="0">
              <wp:start x="4547" y="0"/>
              <wp:lineTo x="4547" y="12077"/>
              <wp:lineTo x="0" y="18115"/>
              <wp:lineTo x="0" y="21135"/>
              <wp:lineTo x="21438" y="21135"/>
              <wp:lineTo x="21438" y="18115"/>
              <wp:lineTo x="16890" y="12077"/>
              <wp:lineTo x="16890" y="0"/>
              <wp:lineTo x="4547" y="0"/>
            </wp:wrapPolygon>
          </wp:wrapTight>
          <wp:docPr id="1" name="Picture 1" descr="Homewo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omeword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460" w:rsidRPr="00544E66">
      <w:rPr>
        <w:rStyle w:val="Heading1Char"/>
        <w:b/>
        <w:bCs/>
        <w:color w:val="auto"/>
        <w:sz w:val="56"/>
        <w:szCs w:val="56"/>
      </w:rPr>
      <w:t>Financial Skill Building Agenda</w:t>
    </w:r>
  </w:p>
  <w:p w14:paraId="7ECFE8A2" w14:textId="77777777" w:rsidR="00496460" w:rsidRDefault="00496460" w:rsidP="00496460">
    <w:pPr>
      <w:pStyle w:val="Header"/>
      <w:tabs>
        <w:tab w:val="clear" w:pos="4680"/>
        <w:tab w:val="clear" w:pos="9360"/>
        <w:tab w:val="left" w:pos="36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1F"/>
    <w:rsid w:val="0000369C"/>
    <w:rsid w:val="000042AB"/>
    <w:rsid w:val="00015921"/>
    <w:rsid w:val="00023490"/>
    <w:rsid w:val="00035561"/>
    <w:rsid w:val="00041EBC"/>
    <w:rsid w:val="00052B7E"/>
    <w:rsid w:val="00076991"/>
    <w:rsid w:val="00077E05"/>
    <w:rsid w:val="000C082A"/>
    <w:rsid w:val="000D151F"/>
    <w:rsid w:val="000D1C4C"/>
    <w:rsid w:val="000E375B"/>
    <w:rsid w:val="000F16DA"/>
    <w:rsid w:val="0010159C"/>
    <w:rsid w:val="001058A0"/>
    <w:rsid w:val="001121AC"/>
    <w:rsid w:val="00116F17"/>
    <w:rsid w:val="0012311A"/>
    <w:rsid w:val="001269A8"/>
    <w:rsid w:val="00130153"/>
    <w:rsid w:val="0014450E"/>
    <w:rsid w:val="00146F8E"/>
    <w:rsid w:val="001471C4"/>
    <w:rsid w:val="001505EE"/>
    <w:rsid w:val="001543F7"/>
    <w:rsid w:val="001678D7"/>
    <w:rsid w:val="001717C4"/>
    <w:rsid w:val="001823CF"/>
    <w:rsid w:val="00182E00"/>
    <w:rsid w:val="0019772D"/>
    <w:rsid w:val="001A4866"/>
    <w:rsid w:val="001D4B6D"/>
    <w:rsid w:val="001D6F50"/>
    <w:rsid w:val="001E0086"/>
    <w:rsid w:val="001E1805"/>
    <w:rsid w:val="001F5773"/>
    <w:rsid w:val="00241337"/>
    <w:rsid w:val="00253390"/>
    <w:rsid w:val="00263156"/>
    <w:rsid w:val="00276121"/>
    <w:rsid w:val="00280C10"/>
    <w:rsid w:val="002908FB"/>
    <w:rsid w:val="002D45F4"/>
    <w:rsid w:val="002D5201"/>
    <w:rsid w:val="00312A64"/>
    <w:rsid w:val="00313729"/>
    <w:rsid w:val="0032336D"/>
    <w:rsid w:val="00357CC7"/>
    <w:rsid w:val="00374F7B"/>
    <w:rsid w:val="00375004"/>
    <w:rsid w:val="003C17AA"/>
    <w:rsid w:val="003C1BD3"/>
    <w:rsid w:val="003C2DDD"/>
    <w:rsid w:val="003C47F3"/>
    <w:rsid w:val="003D6C8D"/>
    <w:rsid w:val="003E1872"/>
    <w:rsid w:val="003E7EC1"/>
    <w:rsid w:val="003F2FD5"/>
    <w:rsid w:val="00401979"/>
    <w:rsid w:val="00410195"/>
    <w:rsid w:val="00411B4B"/>
    <w:rsid w:val="0042010B"/>
    <w:rsid w:val="00430AD0"/>
    <w:rsid w:val="004663CD"/>
    <w:rsid w:val="00474D6F"/>
    <w:rsid w:val="004840B2"/>
    <w:rsid w:val="00491C90"/>
    <w:rsid w:val="00493866"/>
    <w:rsid w:val="00494156"/>
    <w:rsid w:val="00496460"/>
    <w:rsid w:val="004A64E2"/>
    <w:rsid w:val="004B31C1"/>
    <w:rsid w:val="004C7108"/>
    <w:rsid w:val="004D423A"/>
    <w:rsid w:val="004D46B9"/>
    <w:rsid w:val="004E2911"/>
    <w:rsid w:val="004E408C"/>
    <w:rsid w:val="005050CC"/>
    <w:rsid w:val="00515BDA"/>
    <w:rsid w:val="0053093F"/>
    <w:rsid w:val="00540CA7"/>
    <w:rsid w:val="005426D9"/>
    <w:rsid w:val="00544E66"/>
    <w:rsid w:val="00546400"/>
    <w:rsid w:val="005531DF"/>
    <w:rsid w:val="00566911"/>
    <w:rsid w:val="005676C9"/>
    <w:rsid w:val="00580614"/>
    <w:rsid w:val="005A78AE"/>
    <w:rsid w:val="005B030C"/>
    <w:rsid w:val="005B0DDB"/>
    <w:rsid w:val="005B7571"/>
    <w:rsid w:val="005C585F"/>
    <w:rsid w:val="005D4878"/>
    <w:rsid w:val="005D5E6E"/>
    <w:rsid w:val="005E049F"/>
    <w:rsid w:val="00600496"/>
    <w:rsid w:val="006128D2"/>
    <w:rsid w:val="00626C02"/>
    <w:rsid w:val="00631500"/>
    <w:rsid w:val="00631FDE"/>
    <w:rsid w:val="0064445B"/>
    <w:rsid w:val="006511F3"/>
    <w:rsid w:val="0065163C"/>
    <w:rsid w:val="00656F03"/>
    <w:rsid w:val="006718FE"/>
    <w:rsid w:val="00691790"/>
    <w:rsid w:val="006B2035"/>
    <w:rsid w:val="006F0E96"/>
    <w:rsid w:val="006F3AE5"/>
    <w:rsid w:val="007167A1"/>
    <w:rsid w:val="00741EB5"/>
    <w:rsid w:val="00744A62"/>
    <w:rsid w:val="0074692F"/>
    <w:rsid w:val="00762344"/>
    <w:rsid w:val="00763AE4"/>
    <w:rsid w:val="00775BDD"/>
    <w:rsid w:val="00780C0A"/>
    <w:rsid w:val="00783F9A"/>
    <w:rsid w:val="00786AEF"/>
    <w:rsid w:val="007A1DFA"/>
    <w:rsid w:val="007A30F6"/>
    <w:rsid w:val="007E3544"/>
    <w:rsid w:val="007E3946"/>
    <w:rsid w:val="007F1E24"/>
    <w:rsid w:val="00824585"/>
    <w:rsid w:val="00830984"/>
    <w:rsid w:val="00836D2C"/>
    <w:rsid w:val="00853B08"/>
    <w:rsid w:val="00855E37"/>
    <w:rsid w:val="00873C99"/>
    <w:rsid w:val="00880F8B"/>
    <w:rsid w:val="00881B74"/>
    <w:rsid w:val="00883D42"/>
    <w:rsid w:val="008A1415"/>
    <w:rsid w:val="008A3465"/>
    <w:rsid w:val="008C6619"/>
    <w:rsid w:val="008D350C"/>
    <w:rsid w:val="008E437C"/>
    <w:rsid w:val="008E462A"/>
    <w:rsid w:val="008F1223"/>
    <w:rsid w:val="008F73FC"/>
    <w:rsid w:val="0090025B"/>
    <w:rsid w:val="00927ED2"/>
    <w:rsid w:val="00930BD0"/>
    <w:rsid w:val="00931A9F"/>
    <w:rsid w:val="00937152"/>
    <w:rsid w:val="00966B66"/>
    <w:rsid w:val="00972662"/>
    <w:rsid w:val="0097654B"/>
    <w:rsid w:val="009839FF"/>
    <w:rsid w:val="0098487E"/>
    <w:rsid w:val="00994332"/>
    <w:rsid w:val="009D1913"/>
    <w:rsid w:val="009E20C5"/>
    <w:rsid w:val="00A06CF2"/>
    <w:rsid w:val="00A07128"/>
    <w:rsid w:val="00A1014D"/>
    <w:rsid w:val="00A134AC"/>
    <w:rsid w:val="00A4155E"/>
    <w:rsid w:val="00A64553"/>
    <w:rsid w:val="00A66868"/>
    <w:rsid w:val="00A82616"/>
    <w:rsid w:val="00A856DB"/>
    <w:rsid w:val="00A904BE"/>
    <w:rsid w:val="00A94827"/>
    <w:rsid w:val="00AC5873"/>
    <w:rsid w:val="00B10ED0"/>
    <w:rsid w:val="00B115B3"/>
    <w:rsid w:val="00B156FC"/>
    <w:rsid w:val="00B30961"/>
    <w:rsid w:val="00B5068C"/>
    <w:rsid w:val="00B718DB"/>
    <w:rsid w:val="00B85752"/>
    <w:rsid w:val="00B94FDC"/>
    <w:rsid w:val="00BB100A"/>
    <w:rsid w:val="00BC0846"/>
    <w:rsid w:val="00BC2623"/>
    <w:rsid w:val="00BD2DA8"/>
    <w:rsid w:val="00C059A7"/>
    <w:rsid w:val="00C118FB"/>
    <w:rsid w:val="00C120DF"/>
    <w:rsid w:val="00C271D3"/>
    <w:rsid w:val="00C3006F"/>
    <w:rsid w:val="00C36F29"/>
    <w:rsid w:val="00C61FFB"/>
    <w:rsid w:val="00C665E8"/>
    <w:rsid w:val="00C66B6A"/>
    <w:rsid w:val="00C71824"/>
    <w:rsid w:val="00CB2828"/>
    <w:rsid w:val="00CB2BF7"/>
    <w:rsid w:val="00CD4934"/>
    <w:rsid w:val="00CD5DCB"/>
    <w:rsid w:val="00CD63C0"/>
    <w:rsid w:val="00CE0466"/>
    <w:rsid w:val="00CF4BA6"/>
    <w:rsid w:val="00D34CA5"/>
    <w:rsid w:val="00D47B36"/>
    <w:rsid w:val="00D548FF"/>
    <w:rsid w:val="00D56863"/>
    <w:rsid w:val="00D64D50"/>
    <w:rsid w:val="00D674E7"/>
    <w:rsid w:val="00D70D6B"/>
    <w:rsid w:val="00D763C7"/>
    <w:rsid w:val="00D84338"/>
    <w:rsid w:val="00D91CE6"/>
    <w:rsid w:val="00DB4B32"/>
    <w:rsid w:val="00DC3108"/>
    <w:rsid w:val="00DC3935"/>
    <w:rsid w:val="00DD19C2"/>
    <w:rsid w:val="00DE053E"/>
    <w:rsid w:val="00DE5A0A"/>
    <w:rsid w:val="00DF6638"/>
    <w:rsid w:val="00E0005A"/>
    <w:rsid w:val="00E318E7"/>
    <w:rsid w:val="00E40CF7"/>
    <w:rsid w:val="00E47CAC"/>
    <w:rsid w:val="00E65A6A"/>
    <w:rsid w:val="00E7147B"/>
    <w:rsid w:val="00E81892"/>
    <w:rsid w:val="00EB09B2"/>
    <w:rsid w:val="00EC3389"/>
    <w:rsid w:val="00ED30B4"/>
    <w:rsid w:val="00EE0401"/>
    <w:rsid w:val="00EE3070"/>
    <w:rsid w:val="00EE6D89"/>
    <w:rsid w:val="00EF5654"/>
    <w:rsid w:val="00F1178D"/>
    <w:rsid w:val="00F125AA"/>
    <w:rsid w:val="00F239DD"/>
    <w:rsid w:val="00F45144"/>
    <w:rsid w:val="00F72156"/>
    <w:rsid w:val="00F8567E"/>
    <w:rsid w:val="00F95E8B"/>
    <w:rsid w:val="00FA24B0"/>
    <w:rsid w:val="00FB1526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AFEA5"/>
  <w15:chartTrackingRefBased/>
  <w15:docId w15:val="{6DEB35BB-04AE-4505-B260-18E768BB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51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5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8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51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3F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7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3F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D45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45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18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FF1CBE6E6C549B70C6E57A634107E" ma:contentTypeVersion="16" ma:contentTypeDescription="Create a new document." ma:contentTypeScope="" ma:versionID="293a84f36a5cf045d2900d2d62a9f26a">
  <xsd:schema xmlns:xsd="http://www.w3.org/2001/XMLSchema" xmlns:xs="http://www.w3.org/2001/XMLSchema" xmlns:p="http://schemas.microsoft.com/office/2006/metadata/properties" xmlns:ns2="e5f7fe05-4fd7-40be-af37-5d2581dec3fa" xmlns:ns3="f94c2363-b488-4c1e-939a-b4ce45f72c37" targetNamespace="http://schemas.microsoft.com/office/2006/metadata/properties" ma:root="true" ma:fieldsID="5efaa0249659e709077fe314e0531ebe" ns2:_="" ns3:_="">
    <xsd:import namespace="e5f7fe05-4fd7-40be-af37-5d2581dec3fa"/>
    <xsd:import namespace="f94c2363-b488-4c1e-939a-b4ce45f72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7fe05-4fd7-40be-af37-5d2581dec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96d6d0-c443-4325-8564-a9101e26c5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c2363-b488-4c1e-939a-b4ce45f72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7b9092-f394-4b1f-a798-60f1bc80c4ae}" ma:internalName="TaxCatchAll" ma:showField="CatchAllData" ma:web="f94c2363-b488-4c1e-939a-b4ce45f72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4c2363-b488-4c1e-939a-b4ce45f72c37" xsi:nil="true"/>
    <lcf76f155ced4ddcb4097134ff3c332f xmlns="e5f7fe05-4fd7-40be-af37-5d2581dec3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CFFEB3-11DA-43FA-A3B8-C1BE7ADA9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FE69A-8A44-4CB8-971F-4705551C5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7fe05-4fd7-40be-af37-5d2581dec3fa"/>
    <ds:schemaRef ds:uri="f94c2363-b488-4c1e-939a-b4ce45f7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D108A-9E0A-435D-8031-11B1CF3F6765}">
  <ds:schemaRefs>
    <ds:schemaRef ds:uri="http://schemas.microsoft.com/office/2006/metadata/properties"/>
    <ds:schemaRef ds:uri="http://schemas.microsoft.com/office/infopath/2007/PartnerControls"/>
    <ds:schemaRef ds:uri="f94c2363-b488-4c1e-939a-b4ce45f72c37"/>
    <ds:schemaRef ds:uri="e5f7fe05-4fd7-40be-af37-5d2581dec3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Karissa Trujillo</dc:creator>
  <cp:keywords/>
  <dc:description/>
  <cp:lastModifiedBy>Andi Armstrong</cp:lastModifiedBy>
  <cp:revision>101</cp:revision>
  <dcterms:created xsi:type="dcterms:W3CDTF">2022-11-28T19:51:00Z</dcterms:created>
  <dcterms:modified xsi:type="dcterms:W3CDTF">2023-01-11T21:07:00Z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0x01010018FFF1CBE6E6C549B70C6E57A634107E</vt:lpwstr>
  </property>
  <property fmtid="{D5CDD505-2E9C-101B-9397-08002B2CF9AE}" pid="3" name="MediaServiceImageTags">
    <vt:lpwstr/>
  </property>
</Properties>
</file>